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3A55" w14:textId="536229F3" w:rsidR="00367F49" w:rsidRPr="00367F49" w:rsidRDefault="008440ED" w:rsidP="00A048EE">
      <w:pPr>
        <w:pStyle w:val="Rubrik1"/>
        <w:spacing w:before="480"/>
      </w:pPr>
      <w:bookmarkStart w:id="0" w:name="_GoBack"/>
      <w:bookmarkEnd w:id="0"/>
      <w:r>
        <w:t>Anmälan av delegationsbeslut till nämnden</w:t>
      </w:r>
    </w:p>
    <w:p w14:paraId="03E5A580" w14:textId="314AAD97" w:rsidR="00866590" w:rsidRDefault="00866590" w:rsidP="00986A1D"/>
    <w:tbl>
      <w:tblPr>
        <w:tblW w:w="14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239"/>
        <w:gridCol w:w="4531"/>
      </w:tblGrid>
      <w:tr w:rsidR="008440ED" w14:paraId="36D45E00" w14:textId="77777777" w:rsidTr="00BD7B7A">
        <w:trPr>
          <w:trHeight w:val="289"/>
        </w:trPr>
        <w:tc>
          <w:tcPr>
            <w:tcW w:w="4526" w:type="dxa"/>
          </w:tcPr>
          <w:p w14:paraId="6E93F1D0" w14:textId="77777777" w:rsidR="008440ED" w:rsidRPr="00FC6B37" w:rsidRDefault="008440ED" w:rsidP="00E2001D">
            <w:pPr>
              <w:rPr>
                <w:rFonts w:ascii="Arial" w:hAnsi="Arial" w:cs="Arial"/>
                <w:sz w:val="16"/>
                <w:szCs w:val="16"/>
              </w:rPr>
            </w:pPr>
            <w:r w:rsidRPr="00FC6B37">
              <w:rPr>
                <w:rFonts w:ascii="Arial" w:hAnsi="Arial" w:cs="Arial"/>
                <w:sz w:val="16"/>
                <w:szCs w:val="16"/>
              </w:rPr>
              <w:t>Avdelning</w:t>
            </w:r>
          </w:p>
          <w:p w14:paraId="3CB09FE4" w14:textId="77777777" w:rsidR="008440ED" w:rsidRDefault="008440ED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9" w:type="dxa"/>
          </w:tcPr>
          <w:p w14:paraId="5EF2B3E2" w14:textId="77777777" w:rsidR="008440ED" w:rsidRDefault="008440ED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Enhet</w:t>
            </w:r>
          </w:p>
        </w:tc>
        <w:tc>
          <w:tcPr>
            <w:tcW w:w="4531" w:type="dxa"/>
          </w:tcPr>
          <w:p w14:paraId="1FEBDEF0" w14:textId="77777777" w:rsidR="008440ED" w:rsidRDefault="008440ED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Utskriftsdatum</w:t>
            </w:r>
          </w:p>
        </w:tc>
      </w:tr>
      <w:tr w:rsidR="008440ED" w14:paraId="46344F2B" w14:textId="77777777" w:rsidTr="00BD7B7A">
        <w:trPr>
          <w:trHeight w:val="464"/>
        </w:trPr>
        <w:tc>
          <w:tcPr>
            <w:tcW w:w="9765" w:type="dxa"/>
            <w:gridSpan w:val="2"/>
          </w:tcPr>
          <w:p w14:paraId="0C27046A" w14:textId="77777777" w:rsidR="008440ED" w:rsidRDefault="008440ED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Handläggare</w:t>
            </w:r>
          </w:p>
          <w:p w14:paraId="4FE104E3" w14:textId="77777777" w:rsidR="008440ED" w:rsidRDefault="008440ED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14:paraId="06856304" w14:textId="77777777" w:rsidR="008440ED" w:rsidRDefault="008440ED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Avser perioden</w:t>
            </w:r>
          </w:p>
        </w:tc>
      </w:tr>
    </w:tbl>
    <w:p w14:paraId="6689E1F2" w14:textId="4A6DB3B3" w:rsidR="00024BEB" w:rsidRDefault="00024BEB" w:rsidP="00866590">
      <w:pPr>
        <w:spacing w:after="240" w:line="240" w:lineRule="auto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84"/>
        <w:gridCol w:w="1843"/>
        <w:gridCol w:w="2835"/>
        <w:gridCol w:w="6237"/>
      </w:tblGrid>
      <w:tr w:rsidR="003745F8" w14:paraId="0DEACF77" w14:textId="77777777" w:rsidTr="00BD7B7A">
        <w:trPr>
          <w:trHeight w:val="817"/>
        </w:trPr>
        <w:tc>
          <w:tcPr>
            <w:tcW w:w="1813" w:type="dxa"/>
          </w:tcPr>
          <w:p w14:paraId="20031776" w14:textId="34A7EA02" w:rsidR="003745F8" w:rsidRPr="00942135" w:rsidRDefault="003745F8" w:rsidP="003745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Diarienummer</w:t>
            </w:r>
          </w:p>
        </w:tc>
        <w:tc>
          <w:tcPr>
            <w:tcW w:w="1584" w:type="dxa"/>
          </w:tcPr>
          <w:p w14:paraId="0CDF54BD" w14:textId="7538D72C" w:rsidR="00BD7B7A" w:rsidRPr="00942135" w:rsidRDefault="003745F8" w:rsidP="00E200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42135">
              <w:rPr>
                <w:rFonts w:ascii="Arial" w:hAnsi="Arial" w:cs="Arial"/>
                <w:b/>
                <w:bCs/>
                <w:sz w:val="20"/>
                <w:szCs w:val="20"/>
              </w:rPr>
              <w:t>unkt i delegationsförteckninge</w:t>
            </w:r>
            <w:r w:rsidR="00BD7B7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</w:tcPr>
          <w:p w14:paraId="6EC287A9" w14:textId="77B1997E" w:rsidR="003745F8" w:rsidRPr="00942135" w:rsidRDefault="003745F8" w:rsidP="00E200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Beslutsdatum</w:t>
            </w:r>
          </w:p>
        </w:tc>
        <w:tc>
          <w:tcPr>
            <w:tcW w:w="2835" w:type="dxa"/>
          </w:tcPr>
          <w:p w14:paraId="00C70333" w14:textId="78521355" w:rsidR="003745F8" w:rsidRDefault="003745F8" w:rsidP="00E200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Beslutsfattare</w:t>
            </w:r>
          </w:p>
        </w:tc>
        <w:tc>
          <w:tcPr>
            <w:tcW w:w="6237" w:type="dxa"/>
          </w:tcPr>
          <w:p w14:paraId="74983309" w14:textId="1EA6427E" w:rsidR="003745F8" w:rsidRPr="00942135" w:rsidRDefault="003745F8" w:rsidP="00E200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Vad beslutet avser</w:t>
            </w:r>
            <w:r w:rsidR="00BD7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(beslut och lagrum)</w:t>
            </w:r>
          </w:p>
        </w:tc>
      </w:tr>
      <w:tr w:rsidR="003745F8" w14:paraId="459BE100" w14:textId="77777777" w:rsidTr="00BD7B7A">
        <w:trPr>
          <w:trHeight w:val="897"/>
        </w:trPr>
        <w:tc>
          <w:tcPr>
            <w:tcW w:w="1813" w:type="dxa"/>
          </w:tcPr>
          <w:p w14:paraId="5FF29A2C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0425D0FD" w14:textId="48938F70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  <w:p w14:paraId="39CF3BB3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5E3207EF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0C81FC38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55374D43" w14:textId="3CAE79C3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200FB382" w14:textId="77777777" w:rsidTr="00BD7B7A">
        <w:trPr>
          <w:trHeight w:val="913"/>
        </w:trPr>
        <w:tc>
          <w:tcPr>
            <w:tcW w:w="1813" w:type="dxa"/>
          </w:tcPr>
          <w:p w14:paraId="46E0BBA9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081398CA" w14:textId="197C0BE3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  <w:p w14:paraId="72D94469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42277D8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4E32DE4C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34BBB4B1" w14:textId="2E8562FA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776FCD78" w14:textId="77777777" w:rsidTr="00BD7B7A">
        <w:trPr>
          <w:trHeight w:val="913"/>
        </w:trPr>
        <w:tc>
          <w:tcPr>
            <w:tcW w:w="1813" w:type="dxa"/>
          </w:tcPr>
          <w:p w14:paraId="7799A0B2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15664777" w14:textId="2BE7D315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  <w:p w14:paraId="0FD04D6A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536A34A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304511CA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4BC8F51A" w14:textId="599B2771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5F6AE94C" w14:textId="77777777" w:rsidTr="00BD7B7A">
        <w:trPr>
          <w:trHeight w:val="913"/>
        </w:trPr>
        <w:tc>
          <w:tcPr>
            <w:tcW w:w="1813" w:type="dxa"/>
          </w:tcPr>
          <w:p w14:paraId="51A52125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172A6B6F" w14:textId="0D31FC34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  <w:p w14:paraId="51683819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63CE875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9EFD424" w14:textId="77777777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088B3488" w14:textId="7EED1FF4" w:rsidR="003745F8" w:rsidRDefault="003745F8" w:rsidP="00E2001D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4B755E23" w14:textId="77777777" w:rsidTr="00BD7B7A">
        <w:trPr>
          <w:trHeight w:val="913"/>
        </w:trPr>
        <w:tc>
          <w:tcPr>
            <w:tcW w:w="1813" w:type="dxa"/>
          </w:tcPr>
          <w:p w14:paraId="72947C14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56CD95C1" w14:textId="5A4A61BD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  <w:p w14:paraId="27F6F843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89EF270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02BD7B8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4766BD34" w14:textId="7BDCC984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0A56F156" w14:textId="77777777" w:rsidTr="00BD7B7A">
        <w:trPr>
          <w:trHeight w:val="913"/>
        </w:trPr>
        <w:tc>
          <w:tcPr>
            <w:tcW w:w="1813" w:type="dxa"/>
          </w:tcPr>
          <w:p w14:paraId="1A4E677E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70A95448" w14:textId="2BF2BD21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  <w:p w14:paraId="2B1339C1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B9B74A9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3388361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1D9F7BA4" w14:textId="384FA9F9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73D77F0B" w14:textId="77777777" w:rsidTr="00BD7B7A">
        <w:trPr>
          <w:trHeight w:val="822"/>
        </w:trPr>
        <w:tc>
          <w:tcPr>
            <w:tcW w:w="1813" w:type="dxa"/>
          </w:tcPr>
          <w:p w14:paraId="24EEDB2D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7A5B0C6F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1F8FC48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4C31C12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5F7DB00B" w14:textId="157997D9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</w:tr>
      <w:tr w:rsidR="003745F8" w14:paraId="26353059" w14:textId="77777777" w:rsidTr="00BD7B7A">
        <w:trPr>
          <w:trHeight w:val="847"/>
        </w:trPr>
        <w:tc>
          <w:tcPr>
            <w:tcW w:w="1813" w:type="dxa"/>
          </w:tcPr>
          <w:p w14:paraId="54F3C642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dxa"/>
          </w:tcPr>
          <w:p w14:paraId="2709A320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7C3D19A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F879320" w14:textId="77777777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</w:tcPr>
          <w:p w14:paraId="5D191486" w14:textId="2512DBD0" w:rsidR="003745F8" w:rsidRDefault="003745F8" w:rsidP="003745F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761D15" w14:textId="0A469BCE" w:rsidR="008440ED" w:rsidRDefault="008440ED" w:rsidP="00866590">
      <w:pPr>
        <w:spacing w:after="240" w:line="240" w:lineRule="auto"/>
      </w:pPr>
    </w:p>
    <w:p w14:paraId="6A9480AD" w14:textId="4AFE4558" w:rsidR="00B11435" w:rsidRDefault="00B11435" w:rsidP="00B11435">
      <w:pPr>
        <w:pStyle w:val="Sidhuvud"/>
        <w:tabs>
          <w:tab w:val="clear" w:pos="4513"/>
        </w:tabs>
      </w:pPr>
      <w:r w:rsidRPr="00365737">
        <w:t>Anmälan</w:t>
      </w:r>
      <w:r>
        <w:t xml:space="preserve"> av delegationsbeslut sker till nämndsekreterare</w:t>
      </w:r>
      <w:r w:rsidRPr="00365737">
        <w:t xml:space="preserve"> månadsvis</w:t>
      </w:r>
      <w:r>
        <w:t xml:space="preserve">.  </w:t>
      </w:r>
    </w:p>
    <w:p w14:paraId="51D3D3F9" w14:textId="77777777" w:rsidR="008440ED" w:rsidRPr="00C41652" w:rsidRDefault="008440ED" w:rsidP="00866590">
      <w:pPr>
        <w:spacing w:after="240" w:line="240" w:lineRule="auto"/>
      </w:pPr>
    </w:p>
    <w:sectPr w:rsidR="008440ED" w:rsidRPr="00C41652" w:rsidSect="00024BEB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98D2E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7CC60E2B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11C77FE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2448494" w14:textId="04D6BF92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0A0C">
                <w:t xml:space="preserve">     </w:t>
              </w:r>
            </w:sdtContent>
          </w:sdt>
        </w:p>
      </w:tc>
      <w:tc>
        <w:tcPr>
          <w:tcW w:w="1343" w:type="dxa"/>
        </w:tcPr>
        <w:p w14:paraId="499F056C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749FCA30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75204D5" w14:textId="77777777" w:rsidTr="002D2310">
      <w:tc>
        <w:tcPr>
          <w:tcW w:w="5812" w:type="dxa"/>
        </w:tcPr>
        <w:p w14:paraId="2C341C1F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627AAB9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ACD76C4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15D2287B" w14:textId="77777777" w:rsidTr="002D2310">
      <w:tc>
        <w:tcPr>
          <w:tcW w:w="5812" w:type="dxa"/>
        </w:tcPr>
        <w:p w14:paraId="00905219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3BAA4014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0D69258C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3A67A82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3668A7A2" w14:textId="77777777" w:rsidTr="00702A9E">
      <w:tc>
        <w:tcPr>
          <w:tcW w:w="10988" w:type="dxa"/>
        </w:tcPr>
        <w:p w14:paraId="1DA8E3DD" w14:textId="47A771CB" w:rsidR="000B0289" w:rsidRDefault="00720A0C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</w:t>
          </w:r>
          <w:r>
            <w:rPr>
              <w:b/>
              <w:sz w:val="17"/>
              <w:szCs w:val="17"/>
            </w:rPr>
            <w:t xml:space="preserve"> </w:t>
          </w:r>
          <w:r>
            <w:rPr>
              <w:sz w:val="17"/>
              <w:szCs w:val="17"/>
            </w:rPr>
            <w:t>Äldre samt vård- och omsorgsförvaltningen, mall för anmälan av delegationsbeslut till nämnden</w:t>
          </w:r>
        </w:p>
      </w:tc>
      <w:tc>
        <w:tcPr>
          <w:tcW w:w="3017" w:type="dxa"/>
        </w:tcPr>
        <w:p w14:paraId="3DAD24C6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20B16250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63C05E0B" w14:textId="77777777" w:rsidTr="002D2310">
      <w:tc>
        <w:tcPr>
          <w:tcW w:w="10988" w:type="dxa"/>
        </w:tcPr>
        <w:p w14:paraId="647AD16D" w14:textId="3ECC8B0A" w:rsidR="000B0289" w:rsidRDefault="00720A0C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</w:t>
          </w:r>
          <w:r>
            <w:rPr>
              <w:b/>
              <w:sz w:val="17"/>
              <w:szCs w:val="17"/>
            </w:rPr>
            <w:t xml:space="preserve"> </w:t>
          </w:r>
          <w:r>
            <w:rPr>
              <w:sz w:val="17"/>
              <w:szCs w:val="17"/>
            </w:rPr>
            <w:t xml:space="preserve">Äldre samt vård- och </w:t>
          </w:r>
          <w:proofErr w:type="gramStart"/>
          <w:r>
            <w:rPr>
              <w:sz w:val="17"/>
              <w:szCs w:val="17"/>
            </w:rPr>
            <w:t>omsorgsförvaltningen</w:t>
          </w:r>
          <w:r>
            <w:rPr>
              <w:b/>
              <w:sz w:val="17"/>
              <w:szCs w:val="17"/>
            </w:rPr>
            <w:t xml:space="preserve">, </w:t>
          </w:r>
          <w:r>
            <w:rPr>
              <w:sz w:val="17"/>
              <w:szCs w:val="17"/>
            </w:rPr>
            <w:t xml:space="preserve"> mall</w:t>
          </w:r>
          <w:proofErr w:type="gramEnd"/>
          <w:r>
            <w:rPr>
              <w:sz w:val="17"/>
              <w:szCs w:val="17"/>
            </w:rPr>
            <w:t xml:space="preserve"> för anmälan av delegationsbeslut till nämnden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7"/>
                  <w:szCs w:val="17"/>
                </w:rPr>
                <w:t xml:space="preserve">     </w:t>
              </w:r>
            </w:sdtContent>
          </w:sdt>
        </w:p>
      </w:tc>
      <w:tc>
        <w:tcPr>
          <w:tcW w:w="3017" w:type="dxa"/>
        </w:tcPr>
        <w:p w14:paraId="2C58BFBC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015E5055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BA2F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78581FF9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1CD98989" w14:textId="5FFCF14B" w:rsidTr="002D2310">
      <w:tc>
        <w:tcPr>
          <w:tcW w:w="14005" w:type="dxa"/>
          <w:vAlign w:val="center"/>
        </w:tcPr>
        <w:p w14:paraId="1F1A2619" w14:textId="77777777" w:rsidR="000B0289" w:rsidRDefault="00720A0C">
          <w:pPr>
            <w:pStyle w:val="Sidhuvud"/>
          </w:pPr>
          <w:r>
            <w:t>Äldre samt vård- och omsorgsförvaltningen</w:t>
          </w:r>
        </w:p>
      </w:tc>
      <w:tc>
        <w:tcPr>
          <w:tcW w:w="14005" w:type="dxa"/>
          <w:vAlign w:val="center"/>
        </w:tcPr>
        <w:p w14:paraId="05C1ADAE" w14:textId="1BDD4365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126F2E85" wp14:editId="4E5859F7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3F4B3917" w14:textId="7230A11C" w:rsidTr="002D2310">
      <w:tc>
        <w:tcPr>
          <w:tcW w:w="14005" w:type="dxa"/>
          <w:vAlign w:val="center"/>
        </w:tcPr>
        <w:p w14:paraId="619C2BDA" w14:textId="0FDD039C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4EA19227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43D9FA9A" w14:textId="77777777" w:rsidR="00176AF5" w:rsidRDefault="009832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24BEB"/>
    <w:rsid w:val="00086620"/>
    <w:rsid w:val="000B0289"/>
    <w:rsid w:val="000B6F6F"/>
    <w:rsid w:val="000C68BA"/>
    <w:rsid w:val="000C6B6F"/>
    <w:rsid w:val="000F2B85"/>
    <w:rsid w:val="0011061F"/>
    <w:rsid w:val="0011381D"/>
    <w:rsid w:val="00142FEF"/>
    <w:rsid w:val="0017101B"/>
    <w:rsid w:val="00173F0C"/>
    <w:rsid w:val="001C2218"/>
    <w:rsid w:val="001D645F"/>
    <w:rsid w:val="00241F59"/>
    <w:rsid w:val="00257F49"/>
    <w:rsid w:val="002A6018"/>
    <w:rsid w:val="002D09F7"/>
    <w:rsid w:val="002D2310"/>
    <w:rsid w:val="003031B5"/>
    <w:rsid w:val="003164EC"/>
    <w:rsid w:val="00332A7F"/>
    <w:rsid w:val="00350FEF"/>
    <w:rsid w:val="00367F49"/>
    <w:rsid w:val="00372CB4"/>
    <w:rsid w:val="003745F8"/>
    <w:rsid w:val="00374CAE"/>
    <w:rsid w:val="003F4AFA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178C8"/>
    <w:rsid w:val="00720A0C"/>
    <w:rsid w:val="00720B05"/>
    <w:rsid w:val="00742AE2"/>
    <w:rsid w:val="007517BE"/>
    <w:rsid w:val="00766929"/>
    <w:rsid w:val="00770200"/>
    <w:rsid w:val="007A0E1C"/>
    <w:rsid w:val="00831E91"/>
    <w:rsid w:val="008440ED"/>
    <w:rsid w:val="00866590"/>
    <w:rsid w:val="008760F6"/>
    <w:rsid w:val="008E56C2"/>
    <w:rsid w:val="0090730F"/>
    <w:rsid w:val="00942135"/>
    <w:rsid w:val="009433F3"/>
    <w:rsid w:val="009624D4"/>
    <w:rsid w:val="009832BC"/>
    <w:rsid w:val="00985ACB"/>
    <w:rsid w:val="00986A1D"/>
    <w:rsid w:val="009B4E2A"/>
    <w:rsid w:val="009D4D5C"/>
    <w:rsid w:val="00A048EE"/>
    <w:rsid w:val="00A074B5"/>
    <w:rsid w:val="00A345C1"/>
    <w:rsid w:val="00A3668C"/>
    <w:rsid w:val="00A47AD9"/>
    <w:rsid w:val="00A8112E"/>
    <w:rsid w:val="00AA0284"/>
    <w:rsid w:val="00AA3C05"/>
    <w:rsid w:val="00AE5147"/>
    <w:rsid w:val="00AE5F41"/>
    <w:rsid w:val="00B0334B"/>
    <w:rsid w:val="00B11435"/>
    <w:rsid w:val="00B3745A"/>
    <w:rsid w:val="00B456FF"/>
    <w:rsid w:val="00B63E0E"/>
    <w:rsid w:val="00BA1320"/>
    <w:rsid w:val="00BD0663"/>
    <w:rsid w:val="00BD7B7A"/>
    <w:rsid w:val="00BF1EC3"/>
    <w:rsid w:val="00BF282B"/>
    <w:rsid w:val="00C0363D"/>
    <w:rsid w:val="00C10045"/>
    <w:rsid w:val="00C41652"/>
    <w:rsid w:val="00C85A21"/>
    <w:rsid w:val="00CC0071"/>
    <w:rsid w:val="00CD65E8"/>
    <w:rsid w:val="00D0364D"/>
    <w:rsid w:val="00D21D96"/>
    <w:rsid w:val="00D22966"/>
    <w:rsid w:val="00D731D2"/>
    <w:rsid w:val="00DA76F6"/>
    <w:rsid w:val="00DC59E4"/>
    <w:rsid w:val="00DC6E79"/>
    <w:rsid w:val="00DF152D"/>
    <w:rsid w:val="00E11731"/>
    <w:rsid w:val="00EF388D"/>
    <w:rsid w:val="00F4117C"/>
    <w:rsid w:val="00F57801"/>
    <w:rsid w:val="00F66187"/>
    <w:rsid w:val="00F77606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8791F5"/>
  <w15:docId w15:val="{CDA1EC29-CCBE-46B3-A6FC-CBEDFC63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>[Organisationsnamn]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anna.kihlen@orgryteharlanda.goteborg.se</dc:creator>
  <dc:description/>
  <cp:lastModifiedBy>Anna Kihlén</cp:lastModifiedBy>
  <cp:revision>15</cp:revision>
  <cp:lastPrinted>2019-07-04T12:57:00Z</cp:lastPrinted>
  <dcterms:created xsi:type="dcterms:W3CDTF">2019-07-04T12:54:00Z</dcterms:created>
  <dcterms:modified xsi:type="dcterms:W3CDTF">2021-01-11T15:26:00Z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30CB21E5D54AACE7C125865A0054997D</vt:lpwstr>
  </property>
  <property fmtid="{D5CDD505-2E9C-101B-9397-08002B2CF9AE}" pid="6" name="SW_DocHWND">
    <vt:r8>1575130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